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1281">
      <w:pPr>
        <w:jc w:val="right"/>
        <w:rPr>
          <w:rFonts w:ascii="Sylfaen" w:hAnsi="Sylfaen"/>
          <w:lang w:val="ka-GE"/>
        </w:rPr>
      </w:pPr>
    </w:p>
    <w:p w14:paraId="3FCAAF43">
      <w:pPr>
        <w:jc w:val="right"/>
        <w:rPr>
          <w:rFonts w:ascii="Sylfaen" w:hAnsi="Sylfaen"/>
          <w:lang w:val="ka-GE"/>
        </w:rPr>
      </w:pPr>
    </w:p>
    <w:p w14:paraId="644C3C28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5BACAF9C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შ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პ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Fonts w:ascii="Arial" w:hAnsi="Arial" w:cs="Arial"/>
          <w:color w:val="333333"/>
          <w:sz w:val="18"/>
          <w:szCs w:val="18"/>
        </w:rPr>
        <w:t xml:space="preserve"> +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Sylfaen" w:hAnsi="Sylfaen" w:cs="Sylfaen"/>
          <w:color w:val="333333"/>
          <w:sz w:val="18"/>
          <w:szCs w:val="18"/>
        </w:rPr>
        <w:t>არის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საფინანსო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კომპანია</w:t>
      </w:r>
      <w:r>
        <w:rPr>
          <w:rFonts w:ascii="Arial" w:hAnsi="Arial" w:cs="Arial"/>
          <w:color w:val="333333"/>
          <w:sz w:val="18"/>
          <w:szCs w:val="18"/>
        </w:rPr>
        <w:t xml:space="preserve"> , </w:t>
      </w:r>
      <w:r>
        <w:rPr>
          <w:rFonts w:ascii="Sylfaen" w:hAnsi="Sylfaen" w:cs="Sylfaen"/>
          <w:color w:val="333333"/>
          <w:sz w:val="18"/>
          <w:szCs w:val="18"/>
        </w:rPr>
        <w:t>რომელიც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სთავაზობს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ადვილ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სწრაფ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კომფორტულ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ფინანსურ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სერვისს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Sylfaen" w:hAnsi="Sylfaen" w:cs="Sylfaen"/>
          <w:color w:val="333333"/>
          <w:sz w:val="18"/>
          <w:szCs w:val="18"/>
        </w:rPr>
        <w:t>კომპანია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მცირე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საშუალო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ბიზნესის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Sylfaen" w:hAnsi="Sylfaen" w:cs="Sylfaen"/>
          <w:color w:val="333333"/>
          <w:sz w:val="18"/>
          <w:szCs w:val="18"/>
        </w:rPr>
        <w:t>შ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პ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Fonts w:ascii="Arial" w:hAnsi="Arial" w:cs="Arial"/>
          <w:color w:val="333333"/>
          <w:sz w:val="18"/>
          <w:szCs w:val="18"/>
        </w:rPr>
        <w:t xml:space="preserve"> +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უმთავრეს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ღირებულებას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წარმოადგენს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მისი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გუნდი</w:t>
      </w:r>
      <w:r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შედგება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ნიჭიერი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ხალხისგან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რომლებიც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სრულად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იყენებენ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თავიანთ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პოტენციალს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0AD9CECA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60DECA10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ჩვენ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გთავაზობთ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სასიამოვნო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გარემოს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სამუშაო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პირობებს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თქვენი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პროფესიული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პიროვნული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ზრდისთვის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5DFAA7DE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7406EA9A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9"/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Style w:val="9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9"/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Style w:val="9"/>
          <w:rFonts w:ascii="Arial" w:hAnsi="Arial" w:cs="Arial"/>
          <w:color w:val="333333"/>
          <w:sz w:val="18"/>
          <w:szCs w:val="18"/>
        </w:rPr>
        <w:t xml:space="preserve"> +</w:t>
      </w:r>
      <w:r>
        <w:rPr>
          <w:rStyle w:val="10"/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გთავაზობთ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შემოუერთდეთ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ჩვენს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კომპანიას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შემდეგ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პოზიციებზე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14:paraId="486318EB">
      <w:pPr>
        <w:shd w:val="clear" w:color="auto" w:fill="FFFFFF"/>
        <w:spacing w:line="300" w:lineRule="atLeast"/>
        <w:rPr>
          <w:rStyle w:val="9"/>
          <w:rFonts w:ascii="Sylfaen" w:hAnsi="Sylfaen" w:cs="Sylfaen"/>
          <w:color w:val="333333"/>
          <w:sz w:val="18"/>
          <w:szCs w:val="18"/>
        </w:rPr>
      </w:pPr>
    </w:p>
    <w:p w14:paraId="1CBFDCB2">
      <w:pPr>
        <w:shd w:val="clear" w:color="auto" w:fill="FFFFFF"/>
        <w:spacing w:line="300" w:lineRule="atLeast"/>
        <w:rPr>
          <w:rFonts w:hint="default" w:ascii="Sylfaen" w:hAnsi="Sylfaen" w:cs="Arial"/>
          <w:color w:val="333333"/>
          <w:sz w:val="18"/>
          <w:szCs w:val="18"/>
          <w:lang w:val="ka-GE"/>
        </w:rPr>
      </w:pPr>
      <w:r>
        <w:rPr>
          <w:rStyle w:val="9"/>
          <w:rFonts w:ascii="Sylfaen" w:hAnsi="Sylfaen" w:cs="Sylfaen"/>
          <w:color w:val="333333"/>
          <w:sz w:val="18"/>
          <w:szCs w:val="18"/>
        </w:rPr>
        <w:t>საკრედიტო</w:t>
      </w:r>
      <w:r>
        <w:rPr>
          <w:rStyle w:val="9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9"/>
          <w:rFonts w:ascii="Sylfaen" w:hAnsi="Sylfaen" w:cs="Sylfaen"/>
          <w:color w:val="333333"/>
          <w:sz w:val="18"/>
          <w:szCs w:val="18"/>
          <w:lang w:val="ka-GE"/>
        </w:rPr>
        <w:t xml:space="preserve">ოფიცერი - </w:t>
      </w:r>
      <w:r>
        <w:rPr>
          <w:rStyle w:val="9"/>
          <w:rFonts w:hint="default" w:ascii="Sylfaen" w:hAnsi="Sylfaen" w:cs="Sylfaen"/>
          <w:color w:val="333333"/>
          <w:sz w:val="18"/>
          <w:szCs w:val="18"/>
          <w:lang w:val="en-US"/>
        </w:rPr>
        <w:t xml:space="preserve"> </w:t>
      </w:r>
      <w:r>
        <w:rPr>
          <w:rStyle w:val="9"/>
          <w:rFonts w:hint="default" w:ascii="Sylfaen" w:hAnsi="Sylfaen" w:cs="Sylfaen"/>
          <w:color w:val="333333"/>
          <w:sz w:val="18"/>
          <w:szCs w:val="18"/>
          <w:lang w:val="ka-GE"/>
        </w:rPr>
        <w:t xml:space="preserve"> თბილისი </w:t>
      </w:r>
      <w:bookmarkStart w:id="0" w:name="_GoBack"/>
      <w:bookmarkEnd w:id="0"/>
    </w:p>
    <w:p w14:paraId="07824CAB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</w:p>
    <w:p w14:paraId="2CC3F1D9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ფუნქციები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მოვალეობები</w:t>
      </w:r>
      <w:r>
        <w:rPr>
          <w:rFonts w:ascii="Arial" w:hAnsi="Arial" w:cs="Arial"/>
          <w:color w:val="333333"/>
          <w:sz w:val="18"/>
          <w:szCs w:val="18"/>
        </w:rPr>
        <w:t>: </w:t>
      </w:r>
    </w:p>
    <w:p w14:paraId="7421C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ბაზრის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შესწავლა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ანალიზი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4FF70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Sylfaen" w:hAnsi="Sylfaen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კლიენტების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მოძიება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მოზიდვა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533CD7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საინფორმაციო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ბროშურების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მიზნობრივი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გავრცელება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602D9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პოტენციური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კ</w:t>
      </w:r>
      <w:r>
        <w:rPr>
          <w:rFonts w:ascii="Sylfaen" w:hAnsi="Sylfaen" w:cs="Sylfaen"/>
          <w:color w:val="333333"/>
          <w:sz w:val="18"/>
          <w:szCs w:val="18"/>
        </w:rPr>
        <w:t>ლიენტისათვის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სესხის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პირობების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გაცნობა</w:t>
      </w:r>
      <w:r>
        <w:rPr>
          <w:rFonts w:ascii="Sylfaen" w:hAnsi="Sylfaen" w:cs="Arial"/>
          <w:color w:val="333333"/>
          <w:sz w:val="18"/>
          <w:szCs w:val="18"/>
          <w:lang w:val="ka-GE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პროდუქტის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უპირატესობების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წარმოჩენა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4FF5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განაცხადის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მომზადება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კომიტეტისთვის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გადაგზავნა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13D99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პორთფელის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ხარისხის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მართვა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1CEA2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>მიმდინარე ვადაგადაცილებულ კლიენტებთან ვიზიტი თანხის გადახდევინების მიზნით;</w:t>
      </w:r>
    </w:p>
    <w:p w14:paraId="5DE7B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პრობლემურ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მსესხებლებთან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ურთიერთობა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Sylfaen" w:hAnsi="Sylfaen" w:cs="Sylfaen"/>
          <w:color w:val="333333"/>
          <w:sz w:val="18"/>
          <w:szCs w:val="18"/>
        </w:rPr>
        <w:t>სესხის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დროული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დაფარვის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უზრუნველყოფის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მიზნით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მათთან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მოლაპარაკების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წარმოება</w:t>
      </w:r>
      <w:r>
        <w:rPr>
          <w:rFonts w:cs="Arial" w:asciiTheme="minorHAnsi" w:hAnsiTheme="minorHAnsi"/>
          <w:color w:val="333333"/>
          <w:sz w:val="18"/>
          <w:szCs w:val="18"/>
          <w:lang w:val="ka-GE"/>
        </w:rPr>
        <w:t>;</w:t>
      </w:r>
    </w:p>
    <w:p w14:paraId="5839D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Theme="minorHAnsi" w:hAnsiTheme="minorHAnsi"/>
          <w:color w:val="333333"/>
          <w:sz w:val="18"/>
          <w:szCs w:val="18"/>
          <w:lang w:val="ka-GE"/>
        </w:rPr>
        <w:t>ნაღდი ფულის მიღება;</w:t>
      </w:r>
    </w:p>
    <w:p w14:paraId="1257C7F4">
      <w:pPr>
        <w:numPr>
          <w:ilvl w:val="0"/>
          <w:numId w:val="1"/>
        </w:numPr>
        <w:shd w:val="clear" w:color="auto" w:fill="FFFFFF"/>
        <w:spacing w:after="150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Theme="minorHAnsi" w:hAnsiTheme="minorHAnsi"/>
          <w:color w:val="333333"/>
          <w:sz w:val="18"/>
          <w:szCs w:val="18"/>
          <w:lang w:val="ka-GE"/>
        </w:rPr>
        <w:t>მატერიალური პასუხისმგებლობა.</w:t>
      </w:r>
    </w:p>
    <w:p w14:paraId="3A5AE6B3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b/>
          <w:bCs/>
          <w:color w:val="333333"/>
          <w:sz w:val="18"/>
          <w:szCs w:val="18"/>
        </w:rPr>
        <w:t>საკვალიფიკაციო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612FC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სასურველია </w:t>
      </w:r>
      <w:r>
        <w:rPr>
          <w:rFonts w:ascii="Sylfaen" w:hAnsi="Sylfaen" w:cs="Sylfaen"/>
          <w:color w:val="333333"/>
          <w:sz w:val="18"/>
          <w:szCs w:val="18"/>
        </w:rPr>
        <w:t>მინიმუმ</w:t>
      </w:r>
      <w:r>
        <w:rPr>
          <w:rFonts w:ascii="Arial" w:hAnsi="Arial" w:cs="Arial"/>
          <w:color w:val="333333"/>
          <w:sz w:val="18"/>
          <w:szCs w:val="18"/>
        </w:rPr>
        <w:t xml:space="preserve"> 1 </w:t>
      </w:r>
      <w:r>
        <w:rPr>
          <w:rFonts w:ascii="Sylfaen" w:hAnsi="Sylfaen" w:cs="Sylfaen"/>
          <w:color w:val="333333"/>
          <w:sz w:val="18"/>
          <w:szCs w:val="18"/>
        </w:rPr>
        <w:t>წლიანი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სამუშაო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გამოცდილება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მცირე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ბიზნესის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გამოცდილებით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საბანკო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ან</w:t>
      </w:r>
      <w:r>
        <w:rPr>
          <w:rFonts w:ascii="Arial" w:hAnsi="Arial" w:cs="Arial"/>
          <w:color w:val="333333"/>
          <w:sz w:val="18"/>
          <w:szCs w:val="18"/>
        </w:rPr>
        <w:t>/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მიკროსაფინანსო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ორგანიზაციაში</w:t>
      </w:r>
      <w:r>
        <w:rPr>
          <w:rFonts w:ascii="Arial" w:hAnsi="Arial" w:cs="Arial"/>
          <w:color w:val="333333"/>
          <w:sz w:val="18"/>
          <w:szCs w:val="18"/>
        </w:rPr>
        <w:t>; </w:t>
      </w:r>
    </w:p>
    <w:p w14:paraId="7FFDE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ქართული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ენის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სრულყოფილად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ფლობა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4AAFE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საოფისე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პროგრამების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დონეზე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ცოდნა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59F68691">
      <w:pPr>
        <w:shd w:val="clear" w:color="auto" w:fill="FFFFFF"/>
        <w:spacing w:line="300" w:lineRule="atLeast"/>
        <w:rPr>
          <w:rFonts w:ascii="Sylfaen" w:hAnsi="Sylfaen" w:cs="Sylfaen"/>
          <w:color w:val="333333"/>
          <w:sz w:val="18"/>
          <w:szCs w:val="18"/>
        </w:rPr>
      </w:pPr>
    </w:p>
    <w:p w14:paraId="61955A1E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Sylfaen" w:hAnsi="Sylfaen" w:cs="Sylfaen"/>
          <w:b/>
          <w:bCs/>
          <w:color w:val="333333"/>
          <w:sz w:val="18"/>
          <w:szCs w:val="18"/>
        </w:rPr>
        <w:t>სხვა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39AF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გამართული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მეტყველება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0B4186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დამარწმუნებელი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კომუნიკაციისა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მოლაპარაკებების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წარმართვის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უნარი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6BC158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ემოციური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მდგრადობა</w:t>
      </w:r>
      <w:r>
        <w:rPr>
          <w:rFonts w:ascii="Arial" w:hAnsi="Arial" w:cs="Arial"/>
          <w:color w:val="333333"/>
          <w:sz w:val="18"/>
          <w:szCs w:val="18"/>
        </w:rPr>
        <w:t xml:space="preserve"> (</w:t>
      </w:r>
      <w:r>
        <w:rPr>
          <w:rFonts w:ascii="Sylfaen" w:hAnsi="Sylfaen" w:cs="Sylfaen"/>
          <w:color w:val="333333"/>
          <w:sz w:val="18"/>
          <w:szCs w:val="18"/>
        </w:rPr>
        <w:t>გაწონასწორებულობა</w:t>
      </w:r>
      <w:r>
        <w:rPr>
          <w:rFonts w:ascii="Arial" w:hAnsi="Arial" w:cs="Arial"/>
          <w:color w:val="333333"/>
          <w:sz w:val="18"/>
          <w:szCs w:val="18"/>
        </w:rPr>
        <w:t>);</w:t>
      </w:r>
    </w:p>
    <w:p w14:paraId="735BB9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კონფლიქტების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არიდებისა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გადაწყვეტის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უნარი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20EFC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პრინციპულობა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შეუპოვრობა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მუშაობაში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2A93F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სისხარტე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მუშაობაში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14:paraId="098ED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ინტენსიური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დატვირთვის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პირობებში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მუშაობის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უნარი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481AC60D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462CC7D3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    </w:t>
      </w:r>
      <w:r>
        <w:rPr>
          <w:rFonts w:ascii="Sylfaen" w:hAnsi="Sylfaen" w:cs="Sylfaen"/>
          <w:color w:val="333333"/>
          <w:sz w:val="18"/>
          <w:szCs w:val="18"/>
        </w:rPr>
        <w:t>სამუშაო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პირობები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14:paraId="3EFAC1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სრული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განაკვეთი</w:t>
      </w:r>
      <w:r>
        <w:rPr>
          <w:rFonts w:ascii="Arial" w:hAnsi="Arial" w:cs="Arial"/>
          <w:color w:val="333333"/>
          <w:sz w:val="18"/>
          <w:szCs w:val="18"/>
        </w:rPr>
        <w:t xml:space="preserve">; </w:t>
      </w:r>
      <w:r>
        <w:rPr>
          <w:rFonts w:ascii="Sylfaen" w:hAnsi="Sylfaen" w:cs="Sylfaen"/>
          <w:color w:val="333333"/>
          <w:sz w:val="18"/>
          <w:szCs w:val="18"/>
        </w:rPr>
        <w:t>კვირაში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5 </w:t>
      </w:r>
      <w:r>
        <w:rPr>
          <w:rFonts w:ascii="Sylfaen" w:hAnsi="Sylfaen" w:cs="Sylfaen"/>
          <w:color w:val="333333"/>
          <w:sz w:val="18"/>
          <w:szCs w:val="18"/>
        </w:rPr>
        <w:t>სამუშაო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დღე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ორშაბათი-პარასკევი 09:30- 18:30 სთ;</w:t>
      </w:r>
    </w:p>
    <w:p w14:paraId="34CE8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გამოსაცდელი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ვადა</w:t>
      </w:r>
      <w:r>
        <w:rPr>
          <w:rFonts w:ascii="Arial" w:hAnsi="Arial" w:cs="Arial"/>
          <w:color w:val="333333"/>
          <w:sz w:val="18"/>
          <w:szCs w:val="18"/>
        </w:rPr>
        <w:t xml:space="preserve">: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მინიმუმ </w:t>
      </w:r>
      <w:r>
        <w:rPr>
          <w:rFonts w:ascii="Arial" w:hAnsi="Arial" w:cs="Arial"/>
          <w:color w:val="333333"/>
          <w:sz w:val="18"/>
          <w:szCs w:val="18"/>
        </w:rPr>
        <w:t xml:space="preserve">1 </w:t>
      </w:r>
      <w:r>
        <w:rPr>
          <w:rFonts w:ascii="Sylfaen" w:hAnsi="Sylfaen" w:cs="Sylfaen"/>
          <w:color w:val="333333"/>
          <w:sz w:val="18"/>
          <w:szCs w:val="18"/>
        </w:rPr>
        <w:t>თვე</w:t>
      </w:r>
      <w:r>
        <w:rPr>
          <w:rFonts w:cs="Arial" w:asciiTheme="minorHAnsi" w:hAnsiTheme="minorHAnsi"/>
          <w:color w:val="333333"/>
          <w:sz w:val="18"/>
          <w:szCs w:val="18"/>
          <w:lang w:val="ka-GE"/>
        </w:rPr>
        <w:t>;</w:t>
      </w:r>
    </w:p>
    <w:p w14:paraId="4D8D1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ანაზღაურება</w:t>
      </w:r>
      <w:r>
        <w:rPr>
          <w:rFonts w:ascii="Arial" w:hAnsi="Arial" w:cs="Arial"/>
          <w:color w:val="333333"/>
          <w:sz w:val="18"/>
          <w:szCs w:val="18"/>
        </w:rPr>
        <w:t xml:space="preserve">: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1</w:t>
      </w:r>
      <w:r>
        <w:rPr>
          <w:rFonts w:ascii="Sylfaen" w:hAnsi="Sylfaen" w:cs="Arial"/>
          <w:color w:val="333333"/>
          <w:sz w:val="18"/>
          <w:szCs w:val="18"/>
          <w:lang w:val="en-US"/>
        </w:rPr>
        <w:t>5</w:t>
      </w:r>
      <w:r>
        <w:rPr>
          <w:rFonts w:ascii="Sylfaen" w:hAnsi="Sylfaen" w:cs="Arial"/>
          <w:color w:val="333333"/>
          <w:sz w:val="18"/>
          <w:szCs w:val="18"/>
        </w:rPr>
        <w:t>00</w:t>
      </w:r>
      <w:r>
        <w:rPr>
          <w:rFonts w:ascii="Sylfaen" w:hAnsi="Sylfaen" w:cs="Arial"/>
          <w:color w:val="333333"/>
          <w:sz w:val="18"/>
          <w:szCs w:val="18"/>
          <w:lang w:val="en-US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ლარი + მოქნილი ბონუსი;</w:t>
      </w:r>
    </w:p>
    <w:p w14:paraId="41789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კორპორატიული ულიმიტო სასაუბრო მობილურის ნომერი;</w:t>
      </w:r>
    </w:p>
    <w:p w14:paraId="342C95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ავტომანქანის ფლობის შემთხვევაში, საწვავის ანაზღაურება, ყოველთვიურად ავტომანქანის იჯარის 200 ლარის დარიცხვა, ყოველ 7000 კმ შემდეგ ძრავის ზეთის, ფილტრის ღირებულების ანაზღაურება. </w:t>
      </w:r>
    </w:p>
    <w:p w14:paraId="1A5AAEC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ჩ</w:t>
      </w:r>
      <w:r>
        <w:rPr>
          <w:rFonts w:ascii="Sylfaen" w:hAnsi="Sylfaen" w:cs="Sylfaen"/>
          <w:color w:val="333333"/>
          <w:sz w:val="18"/>
          <w:szCs w:val="18"/>
        </w:rPr>
        <w:t>ვენ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გ</w:t>
      </w:r>
      <w:r>
        <w:rPr>
          <w:rFonts w:ascii="Sylfaen" w:hAnsi="Sylfaen" w:cs="Sylfaen"/>
          <w:color w:val="333333"/>
          <w:sz w:val="18"/>
          <w:szCs w:val="18"/>
        </w:rPr>
        <w:t xml:space="preserve">თავაზობთ </w:t>
      </w:r>
      <w:r>
        <w:rPr>
          <w:rFonts w:ascii="Arial" w:hAnsi="Arial" w:cs="Arial"/>
          <w:color w:val="333333"/>
          <w:sz w:val="18"/>
          <w:szCs w:val="18"/>
        </w:rPr>
        <w:t>: </w:t>
      </w:r>
    </w:p>
    <w:p w14:paraId="23EF1B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დ</w:t>
      </w:r>
      <w:r>
        <w:rPr>
          <w:rFonts w:ascii="Sylfaen" w:hAnsi="Sylfaen" w:cs="Sylfaen"/>
          <w:color w:val="333333"/>
          <w:sz w:val="18"/>
          <w:szCs w:val="18"/>
        </w:rPr>
        <w:t>ინამიურ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საინტერესო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სამსახურს</w:t>
      </w:r>
      <w:r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ამბიციურ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პროფესიონალ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გუნდთან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ერთად</w:t>
      </w:r>
    </w:p>
    <w:p w14:paraId="27047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სამუშაოს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სწრაფად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მზარდ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r>
        <w:rPr>
          <w:rFonts w:ascii="Sylfaen" w:hAnsi="Sylfaen" w:cs="Sylfaen"/>
          <w:color w:val="333333"/>
          <w:sz w:val="18"/>
          <w:szCs w:val="18"/>
        </w:rPr>
        <w:t>საფინანსო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კომპანიაში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რომელიც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ოპერირებს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საინტერესო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კონკურენტულ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სფეროში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71E07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პროფესიულ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წინსვლასა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და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14:paraId="4BE34D23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</w:rPr>
        <w:t>გთხოვთ</w:t>
      </w:r>
      <w:r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Sylfaen" w:hAnsi="Sylfaen" w:cs="Sylfaen"/>
          <w:color w:val="333333"/>
          <w:sz w:val="18"/>
          <w:szCs w:val="18"/>
        </w:rPr>
        <w:t>ატვირთოთ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თქვენი</w:t>
      </w:r>
      <w:r>
        <w:rPr>
          <w:rFonts w:ascii="Arial" w:hAnsi="Arial" w:cs="Arial"/>
          <w:color w:val="333333"/>
          <w:sz w:val="18"/>
          <w:szCs w:val="18"/>
        </w:rPr>
        <w:t xml:space="preserve"> CV  </w:t>
      </w:r>
      <w:r>
        <w:rPr>
          <w:rFonts w:ascii="Sylfaen" w:hAnsi="Sylfaen" w:cs="Sylfaen"/>
          <w:color w:val="333333"/>
          <w:sz w:val="18"/>
          <w:szCs w:val="18"/>
        </w:rPr>
        <w:t>შემდეგ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საფოსტო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>მისამართზე</w:t>
      </w:r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Style w:val="10"/>
          <w:rFonts w:ascii="Arial" w:hAnsi="Arial" w:cs="Arial"/>
          <w:color w:val="333333"/>
          <w:sz w:val="18"/>
          <w:szCs w:val="18"/>
        </w:rPr>
        <w:t> </w:t>
      </w:r>
      <w:r>
        <w:fldChar w:fldCharType="begin"/>
      </w:r>
      <w:r>
        <w:instrText xml:space="preserve"> HYPERLINK "mailto:express.capital.plus@gmail.com" </w:instrText>
      </w:r>
      <w:r>
        <w:fldChar w:fldCharType="separate"/>
      </w:r>
      <w:r>
        <w:rPr>
          <w:rStyle w:val="6"/>
          <w:rFonts w:ascii="Arial" w:hAnsi="Arial" w:cs="Arial"/>
          <w:color w:val="0088CC"/>
          <w:sz w:val="18"/>
          <w:szCs w:val="18"/>
        </w:rPr>
        <w:t>express.capital.plus@gmail.com</w:t>
      </w:r>
      <w:r>
        <w:rPr>
          <w:rStyle w:val="6"/>
          <w:rFonts w:ascii="Arial" w:hAnsi="Arial" w:cs="Arial"/>
          <w:color w:val="0088CC"/>
          <w:sz w:val="18"/>
          <w:szCs w:val="18"/>
        </w:rPr>
        <w:fldChar w:fldCharType="end"/>
      </w:r>
    </w:p>
    <w:p w14:paraId="07885601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</w:p>
    <w:p w14:paraId="4E8A03F5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P.S.</w:t>
      </w:r>
      <w:r>
        <w:rPr>
          <w:rFonts w:ascii="Arial" w:hAnsi="Arial" w:cs="Arial"/>
          <w:color w:val="FF0000"/>
          <w:sz w:val="18"/>
          <w:szCs w:val="18"/>
        </w:rPr>
        <w:t> </w:t>
      </w:r>
      <w:r>
        <w:rPr>
          <w:rFonts w:ascii="Sylfaen" w:hAnsi="Sylfaen" w:cs="Arial"/>
          <w:color w:val="FF0000"/>
          <w:sz w:val="18"/>
          <w:szCs w:val="18"/>
          <w:lang w:val="ka-GE"/>
        </w:rPr>
        <w:t>განაცხადი არ განიხილება თუ</w:t>
      </w:r>
      <w:r>
        <w:rPr>
          <w:rFonts w:ascii="Sylfaen" w:hAnsi="Sylfaen" w:cs="Arial"/>
          <w:color w:val="FF0000"/>
          <w:sz w:val="18"/>
          <w:szCs w:val="18"/>
          <w:lang w:val="en-US"/>
        </w:rPr>
        <w:t>:</w:t>
      </w:r>
    </w:p>
    <w:p w14:paraId="1666C181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</w:p>
    <w:p w14:paraId="224A44D8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ka-GE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1.. არ იქნება </w:t>
      </w:r>
      <w:r>
        <w:rPr>
          <w:rFonts w:ascii="Sylfaen" w:hAnsi="Sylfaen" w:cs="Arial"/>
          <w:color w:val="FF0000"/>
          <w:sz w:val="18"/>
          <w:szCs w:val="18"/>
          <w:lang w:val="en-US"/>
        </w:rPr>
        <w:t xml:space="preserve"> </w:t>
      </w:r>
      <w:r>
        <w:rPr>
          <w:rFonts w:ascii="Sylfaen" w:hAnsi="Sylfaen" w:cs="Arial"/>
          <w:color w:val="FF0000"/>
          <w:sz w:val="18"/>
          <w:szCs w:val="18"/>
          <w:lang w:val="ka-GE"/>
        </w:rPr>
        <w:t>აპლიკანტის ფოტოსურათი;</w:t>
      </w:r>
    </w:p>
    <w:p w14:paraId="7E33CE4C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2. განაცხადში არ იქნება მითითებული აპლიკანტისათვის მისაღები </w:t>
      </w:r>
      <w:r>
        <w:rPr>
          <w:rFonts w:ascii="Sylfaen" w:hAnsi="Sylfaen" w:cs="Sylfaen"/>
          <w:color w:val="FF0000"/>
          <w:sz w:val="18"/>
          <w:szCs w:val="18"/>
        </w:rPr>
        <w:t>მინიმალური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Sylfaen" w:hAnsi="Sylfaen" w:cs="Sylfaen"/>
          <w:color w:val="FF0000"/>
          <w:sz w:val="18"/>
          <w:szCs w:val="18"/>
        </w:rPr>
        <w:t>ხელფასი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7067FD7A">
      <w:pPr>
        <w:shd w:val="clear" w:color="auto" w:fill="FFFFFF"/>
        <w:spacing w:line="300" w:lineRule="atLeast"/>
        <w:rPr>
          <w:rFonts w:cs="Arial" w:asciiTheme="minorHAnsi" w:hAnsiTheme="minorHAnsi"/>
          <w:color w:val="333333"/>
          <w:sz w:val="18"/>
          <w:szCs w:val="18"/>
          <w:lang w:val="ka-GE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3.</w:t>
      </w:r>
      <w:r>
        <w:rPr>
          <w:rFonts w:cs="Arial" w:asciiTheme="minorHAnsi" w:hAnsiTheme="minorHAnsi"/>
          <w:color w:val="FF0000"/>
          <w:sz w:val="18"/>
          <w:szCs w:val="18"/>
          <w:lang w:val="ka-GE"/>
        </w:rPr>
        <w:t>ასევე, ტექსტში მიუთითეთ თქვენი აზრით თვეში საშუალოდ რამდენი პოტენციური მსესხებელის მოზიდვას შეძლებთ?</w:t>
      </w:r>
    </w:p>
    <w:p w14:paraId="247E2F2D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17E484AD">
      <w:pPr>
        <w:rPr>
          <w:lang w:val="en-US"/>
        </w:rPr>
      </w:pPr>
    </w:p>
    <w:p w14:paraId="34C2A495">
      <w:pPr>
        <w:rPr>
          <w:lang w:val="en-US"/>
        </w:rPr>
      </w:pPr>
    </w:p>
    <w:p w14:paraId="2A30C9C3">
      <w:pPr>
        <w:rPr>
          <w:lang w:val="en-US"/>
        </w:rPr>
      </w:pPr>
    </w:p>
    <w:p w14:paraId="2CB90B51">
      <w:pPr>
        <w:rPr>
          <w:lang w:val="en-US"/>
        </w:rPr>
      </w:pPr>
    </w:p>
    <w:p w14:paraId="51F3F539">
      <w:pPr>
        <w:rPr>
          <w:lang w:val="en-US"/>
        </w:rPr>
      </w:pPr>
    </w:p>
    <w:p w14:paraId="17135A89">
      <w:pPr>
        <w:rPr>
          <w:lang w:val="en-US"/>
        </w:rPr>
      </w:pPr>
    </w:p>
    <w:p w14:paraId="5C84F08A">
      <w:pPr>
        <w:rPr>
          <w:lang w:val="en-US"/>
        </w:rPr>
      </w:pPr>
    </w:p>
    <w:sectPr>
      <w:headerReference r:id="rId3" w:type="default"/>
      <w:pgSz w:w="11906" w:h="16838"/>
      <w:pgMar w:top="2610" w:right="1152" w:bottom="1134" w:left="1152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2AA36">
    <w:pPr>
      <w:jc w:val="right"/>
      <w:rPr>
        <w:rFonts w:ascii="Sylfaen" w:hAnsi="Sylfaen"/>
        <w:lang w:val="ka-GE"/>
      </w:rPr>
    </w:pPr>
    <w:r>
      <w:rPr>
        <w:rFonts w:ascii="Sylfaen" w:hAnsi="Sylfaen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1974215</wp:posOffset>
              </wp:positionH>
              <wp:positionV relativeFrom="paragraph">
                <wp:posOffset>227330</wp:posOffset>
              </wp:positionV>
              <wp:extent cx="3655060" cy="687070"/>
              <wp:effectExtent l="254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19BE1A">
                          <w:pPr>
                            <w:jc w:val="both"/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  <w:t>შპს მისო ექსპრეს კაპიტალ  +</w:t>
                          </w:r>
                        </w:p>
                        <w:p w14:paraId="1E9ECFB4">
                          <w:pPr>
                            <w:jc w:val="both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sz w:val="40"/>
                            </w:rPr>
                            <w:t>LTD  MFO Express Capital +</w:t>
                          </w:r>
                        </w:p>
                        <w:p w14:paraId="4D92E137">
                          <w:pPr>
                            <w:rPr>
                              <w:rFonts w:ascii="Sylfaen" w:hAnsi="Sylfa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5.45pt;margin-top:17.9pt;height:54.1pt;width:287.8pt;z-index:251659264;mso-width-relative:page;mso-height-relative:page;" fillcolor="#FFFFFF" filled="t" stroked="f" coordsize="21600,21600" o:gfxdata="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pBKCtcAAAAKAQAA&#10;DwAAAAAAAAABACAAAAAiAAAAZHJzL2Rvd25yZXYueG1sUEsBAhQAFAAAAAgAh07iQFz7KYcaAgAA&#10;PQQAAA4AAAAAAAAAAQAgAAAAJg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 w14:paraId="4819BE1A">
                    <w:pPr>
                      <w:jc w:val="both"/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</w:pPr>
                    <w:r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  <w:t>შპს მისო ექსპრეს კაპიტალ  +</w:t>
                    </w:r>
                  </w:p>
                  <w:p w14:paraId="1E9ECFB4">
                    <w:pPr>
                      <w:jc w:val="both"/>
                      <w:rPr>
                        <w:rFonts w:ascii="Sylfaen" w:hAnsi="Sylfaen"/>
                        <w:lang w:val="ka-GE"/>
                      </w:rPr>
                    </w:pPr>
                    <w:r>
                      <w:rPr>
                        <w:sz w:val="40"/>
                      </w:rPr>
                      <w:t>LTD  MFO Express Capital +</w:t>
                    </w:r>
                  </w:p>
                  <w:p w14:paraId="4D92E137">
                    <w:pPr>
                      <w:rPr>
                        <w:rFonts w:ascii="Sylfaen" w:hAnsi="Sylfa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ylfaen" w:hAnsi="Sylfaen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99060</wp:posOffset>
          </wp:positionV>
          <wp:extent cx="971550" cy="971550"/>
          <wp:effectExtent l="0" t="0" r="0" b="0"/>
          <wp:wrapSquare wrapText="bothSides"/>
          <wp:docPr id="18" name="Picture 0" descr="express logo mi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0" descr="express logo mini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48AE96">
    <w:pPr>
      <w:jc w:val="right"/>
      <w:rPr>
        <w:rFonts w:ascii="Sylfaen" w:hAnsi="Sylfaen"/>
        <w:lang w:val="ka-GE"/>
      </w:rPr>
    </w:pPr>
  </w:p>
  <w:p w14:paraId="3F5E8995">
    <w:pPr>
      <w:shd w:val="clear" w:color="auto" w:fill="FFFFFF"/>
      <w:spacing w:line="300" w:lineRule="atLeast"/>
      <w:jc w:val="both"/>
      <w:rPr>
        <w:rFonts w:ascii="Sylfaen" w:hAnsi="Sylfaen" w:cs="Sylfaen"/>
        <w:color w:val="333333"/>
        <w:sz w:val="18"/>
        <w:szCs w:val="18"/>
      </w:rPr>
    </w:pPr>
  </w:p>
  <w:p w14:paraId="7CF52B4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7683B"/>
    <w:multiLevelType w:val="multilevel"/>
    <w:tmpl w:val="06A7683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A8F317C"/>
    <w:multiLevelType w:val="multilevel"/>
    <w:tmpl w:val="3A8F317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E980C12"/>
    <w:multiLevelType w:val="multilevel"/>
    <w:tmpl w:val="3E980C1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25333BD"/>
    <w:multiLevelType w:val="multilevel"/>
    <w:tmpl w:val="425333B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34F73A2"/>
    <w:multiLevelType w:val="multilevel"/>
    <w:tmpl w:val="734F73A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11"/>
    <w:rsid w:val="000001FB"/>
    <w:rsid w:val="000225E1"/>
    <w:rsid w:val="00056339"/>
    <w:rsid w:val="00075004"/>
    <w:rsid w:val="00094802"/>
    <w:rsid w:val="00106359"/>
    <w:rsid w:val="00154A64"/>
    <w:rsid w:val="001867BF"/>
    <w:rsid w:val="001A66BE"/>
    <w:rsid w:val="001C744E"/>
    <w:rsid w:val="00211F53"/>
    <w:rsid w:val="00221F40"/>
    <w:rsid w:val="002B2FE7"/>
    <w:rsid w:val="002B6C03"/>
    <w:rsid w:val="003B4167"/>
    <w:rsid w:val="003C0909"/>
    <w:rsid w:val="003C676B"/>
    <w:rsid w:val="003F2330"/>
    <w:rsid w:val="0041492D"/>
    <w:rsid w:val="004A3AC1"/>
    <w:rsid w:val="004D49C6"/>
    <w:rsid w:val="004E7D1D"/>
    <w:rsid w:val="0051054E"/>
    <w:rsid w:val="005C24AC"/>
    <w:rsid w:val="00667D15"/>
    <w:rsid w:val="006741A5"/>
    <w:rsid w:val="006A3611"/>
    <w:rsid w:val="006F1F2E"/>
    <w:rsid w:val="007B6D22"/>
    <w:rsid w:val="007F7DA9"/>
    <w:rsid w:val="0081166D"/>
    <w:rsid w:val="008A1FD5"/>
    <w:rsid w:val="008E4F95"/>
    <w:rsid w:val="009164C2"/>
    <w:rsid w:val="00972C8F"/>
    <w:rsid w:val="00992B0D"/>
    <w:rsid w:val="009B15E9"/>
    <w:rsid w:val="009B6A4E"/>
    <w:rsid w:val="009D46D5"/>
    <w:rsid w:val="009E7B0E"/>
    <w:rsid w:val="00A51C06"/>
    <w:rsid w:val="00AA6A9A"/>
    <w:rsid w:val="00AB171C"/>
    <w:rsid w:val="00B173B9"/>
    <w:rsid w:val="00B316DE"/>
    <w:rsid w:val="00BA1A2E"/>
    <w:rsid w:val="00BC3BF5"/>
    <w:rsid w:val="00BD6048"/>
    <w:rsid w:val="00C23A28"/>
    <w:rsid w:val="00CB660D"/>
    <w:rsid w:val="00CE66AC"/>
    <w:rsid w:val="00CF3EE0"/>
    <w:rsid w:val="00D119AC"/>
    <w:rsid w:val="00D25662"/>
    <w:rsid w:val="00D85237"/>
    <w:rsid w:val="00DA2F8C"/>
    <w:rsid w:val="00E02535"/>
    <w:rsid w:val="00E7087B"/>
    <w:rsid w:val="00EB7B03"/>
    <w:rsid w:val="00EF55F2"/>
    <w:rsid w:val="00EF6EBB"/>
    <w:rsid w:val="00F25568"/>
    <w:rsid w:val="00F45E9A"/>
    <w:rsid w:val="00F61B33"/>
    <w:rsid w:val="00F72C9A"/>
    <w:rsid w:val="00FF6AC5"/>
    <w:rsid w:val="3B3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2"/>
    <w:qFormat/>
    <w:uiPriority w:val="0"/>
    <w:pPr>
      <w:tabs>
        <w:tab w:val="center" w:pos="4680"/>
        <w:tab w:val="right" w:pos="9360"/>
      </w:tabs>
    </w:p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character" w:styleId="9">
    <w:name w:val="Strong"/>
    <w:basedOn w:val="2"/>
    <w:qFormat/>
    <w:uiPriority w:val="0"/>
    <w:rPr>
      <w:b/>
      <w:bCs/>
    </w:rPr>
  </w:style>
  <w:style w:type="character" w:customStyle="1" w:styleId="10">
    <w:name w:val="apple-converted-space"/>
    <w:basedOn w:val="2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5"/>
    <w:qFormat/>
    <w:uiPriority w:val="0"/>
    <w:rPr>
      <w:sz w:val="24"/>
      <w:szCs w:val="24"/>
    </w:rPr>
  </w:style>
  <w:style w:type="character" w:customStyle="1" w:styleId="13">
    <w:name w:val="Нижний колонтитул Знак"/>
    <w:basedOn w:val="2"/>
    <w:link w:val="4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415</Words>
  <Characters>2368</Characters>
  <Lines>19</Lines>
  <Paragraphs>5</Paragraphs>
  <TotalTime>275</TotalTime>
  <ScaleCrop>false</ScaleCrop>
  <LinksUpToDate>false</LinksUpToDate>
  <CharactersWithSpaces>2778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2024-08-06T11:44:00Z</dcterms:created>
  <dc:creator>Jano</dc:creator>
  <cp:lastModifiedBy>admin</cp:lastModifiedBy>
  <dcterms:modified xsi:type="dcterms:W3CDTF">2024-08-27T13:03:30Z</dcterms:modified>
  <dc:title>ძირითადი ფუნქცია-მოვალეობები: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261867E046954FBDA6EDFA65A85881BD_12</vt:lpwstr>
  </property>
</Properties>
</file>